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0328779C" w14:textId="77777777" w:rsidR="000963A8" w:rsidRDefault="000963A8" w:rsidP="000963A8">
      <w:pPr>
        <w:pStyle w:val="docdata"/>
        <w:spacing w:before="0" w:beforeAutospacing="0" w:after="0" w:afterAutospacing="0" w:line="273" w:lineRule="auto"/>
        <w:jc w:val="center"/>
      </w:pPr>
      <w:r>
        <w:rPr>
          <w:color w:val="000000"/>
        </w:rPr>
        <w:t>МИНИСТЕРСТВО НАУКИ И ВЫСШЕГО ОБРАЗОВАНИЯ</w:t>
      </w:r>
    </w:p>
    <w:p w14:paraId="428158D0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РОССИЙСКОЙ ФЕДЕРАЦИИ</w:t>
      </w:r>
    </w:p>
    <w:p w14:paraId="773905C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61A0329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высшего образования</w:t>
      </w:r>
    </w:p>
    <w:p w14:paraId="59C259DF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«ТЮМЕНСКИЙ ГОСУДАРСТВЕННЫЙ УНИВЕРСИТЕТ»</w:t>
      </w:r>
    </w:p>
    <w:p w14:paraId="0FFE99A1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ШКОЛА КОМПЬЮТЕРНЫХ НАУК</w:t>
      </w:r>
    </w:p>
    <w:p w14:paraId="35587242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rPr>
          <w:color w:val="000000"/>
        </w:rPr>
        <w:t>Кафедра программной и системной инженерии</w:t>
      </w:r>
    </w:p>
    <w:p w14:paraId="1D240D5E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t> </w:t>
      </w:r>
    </w:p>
    <w:p w14:paraId="0B219C41" w14:textId="77777777" w:rsidR="000963A8" w:rsidRDefault="000963A8" w:rsidP="000963A8">
      <w:pPr>
        <w:pStyle w:val="3"/>
        <w:spacing w:before="40" w:after="0" w:line="273" w:lineRule="auto"/>
        <w:jc w:val="center"/>
      </w:pPr>
      <w:r>
        <w:t> </w:t>
      </w:r>
    </w:p>
    <w:p w14:paraId="2374199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805B31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</w:pPr>
      <w:r>
        <w:t> </w:t>
      </w:r>
    </w:p>
    <w:p w14:paraId="4DB4EE1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11E0B8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68ACC52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ОТЧЕТ</w:t>
      </w:r>
    </w:p>
    <w:p w14:paraId="47137EB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 РЕЗУЛЬТАТАХ ПРЕДДИПЛОМНОЙ Практики</w:t>
      </w:r>
    </w:p>
    <w:p w14:paraId="51F0483B" w14:textId="77777777" w:rsidR="000963A8" w:rsidRDefault="000963A8" w:rsidP="000963A8">
      <w:pPr>
        <w:pStyle w:val="aff"/>
        <w:tabs>
          <w:tab w:val="left" w:pos="2977"/>
        </w:tabs>
        <w:spacing w:before="0" w:beforeAutospacing="0" w:after="0" w:afterAutospacing="0" w:line="273" w:lineRule="auto"/>
        <w:jc w:val="center"/>
      </w:pPr>
      <w:r>
        <w:rPr>
          <w:color w:val="000000"/>
        </w:rPr>
        <w:t>(ПРОЕКТНО-ТЕХНОЛОГИЧЕСКАЯ)</w:t>
      </w:r>
    </w:p>
    <w:p w14:paraId="0A0FE9E9" w14:textId="77777777" w:rsidR="000963A8" w:rsidRDefault="000963A8" w:rsidP="000963A8">
      <w:pPr>
        <w:pStyle w:val="aff"/>
        <w:spacing w:before="0" w:beforeAutospacing="0" w:after="0" w:afterAutospacing="0" w:line="273" w:lineRule="auto"/>
      </w:pPr>
      <w:r>
        <w:t> </w:t>
      </w:r>
    </w:p>
    <w:p w14:paraId="1F8D476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9F8A69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231AB6FC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52EA9EC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DD9880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>                                                               ООО «</w:t>
      </w:r>
      <w:proofErr w:type="gramStart"/>
      <w:r>
        <w:rPr>
          <w:color w:val="000000"/>
          <w:u w:val="single"/>
        </w:rPr>
        <w:t>ТЕХНОКОМ»   </w:t>
      </w:r>
      <w:proofErr w:type="gramEnd"/>
      <w:r>
        <w:rPr>
          <w:color w:val="000000"/>
          <w:u w:val="single"/>
        </w:rPr>
        <w:t xml:space="preserve">                                                     </w:t>
      </w:r>
      <w:r>
        <w:rPr>
          <w:color w:val="FFFFFF"/>
          <w:u w:val="single"/>
        </w:rPr>
        <w:t>.</w:t>
      </w:r>
    </w:p>
    <w:p w14:paraId="6D44C25E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организации)</w:t>
      </w:r>
    </w:p>
    <w:p w14:paraId="01E18F1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453AC0B7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>                   ДЕПАРТАМЕНТ РАЗРАБОТКИ ПРОГРАММНОГО ОБЕСПЕЧЕНИЯ              </w:t>
      </w:r>
      <w:proofErr w:type="gramStart"/>
      <w:r>
        <w:rPr>
          <w:color w:val="000000"/>
          <w:u w:val="single"/>
        </w:rPr>
        <w:t xml:space="preserve">  </w:t>
      </w:r>
      <w:r>
        <w:rPr>
          <w:color w:val="FFFFFF"/>
          <w:u w:val="single"/>
        </w:rPr>
        <w:t>.</w:t>
      </w:r>
      <w:proofErr w:type="gramEnd"/>
    </w:p>
    <w:p w14:paraId="7A000D2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структурного подразделения</w:t>
      </w:r>
    </w:p>
    <w:tbl>
      <w:tblPr>
        <w:tblW w:w="0" w:type="auto"/>
        <w:tblCellSpacing w:w="0" w:type="dxa"/>
        <w:tblInd w:w="-142" w:type="dxa"/>
        <w:tblLook w:val="04A0" w:firstRow="1" w:lastRow="0" w:firstColumn="1" w:lastColumn="0" w:noHBand="0" w:noVBand="1"/>
      </w:tblPr>
      <w:tblGrid>
        <w:gridCol w:w="4390"/>
        <w:gridCol w:w="1702"/>
        <w:gridCol w:w="1562"/>
        <w:gridCol w:w="1702"/>
      </w:tblGrid>
      <w:tr w:rsidR="000963A8" w14:paraId="2C2C299B" w14:textId="77777777" w:rsidTr="000963A8">
        <w:trPr>
          <w:trHeight w:val="846"/>
          <w:tblCellSpacing w:w="0" w:type="dxa"/>
        </w:trPr>
        <w:tc>
          <w:tcPr>
            <w:tcW w:w="935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04F4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2FD81258" w14:textId="77777777" w:rsidTr="000963A8">
        <w:trPr>
          <w:gridAfter w:val="3"/>
          <w:wAfter w:w="4966" w:type="dxa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44EA2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7A861E36" w14:textId="77777777" w:rsidTr="000963A8">
        <w:trPr>
          <w:gridAfter w:val="1"/>
          <w:wAfter w:w="1702" w:type="dxa"/>
          <w:trHeight w:val="68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47F9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Выполнил</w:t>
            </w:r>
          </w:p>
          <w:p w14:paraId="51DF20C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обучающийся</w:t>
            </w:r>
            <w:r>
              <w:rPr>
                <w:color w:val="FFFFFF"/>
              </w:rPr>
              <w:t>.</w:t>
            </w:r>
            <w:r>
              <w:rPr>
                <w:color w:val="000000"/>
                <w:u w:val="single"/>
              </w:rPr>
              <w:t xml:space="preserve"> 4 </w:t>
            </w:r>
            <w:r>
              <w:rPr>
                <w:color w:val="000000"/>
              </w:rPr>
              <w:t xml:space="preserve">курса, </w:t>
            </w:r>
          </w:p>
          <w:p w14:paraId="77F9BEE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 xml:space="preserve">группы </w:t>
            </w:r>
            <w:r>
              <w:rPr>
                <w:color w:val="000000"/>
                <w:u w:val="single"/>
              </w:rPr>
              <w:t>ПИ-20.01-1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E3FE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0AD86B7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41FEA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CD2D1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EC32D4C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310F990F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15E69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  <w:p w14:paraId="1F3CB72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Директор практики</w:t>
            </w:r>
          </w:p>
          <w:p w14:paraId="774A395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от института / школы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869BF7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1A392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3D4B2FD2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6FB302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33366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DBB161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008D359A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765F70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 xml:space="preserve">Директор практики </w:t>
            </w:r>
          </w:p>
          <w:p w14:paraId="4037FE7D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от профильной организации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AE11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2DD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6BD1A1D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4DF3BE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7D8C8C99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3FAC75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</w:tbl>
    <w:p w14:paraId="6F9F7A0A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5419B19D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06AC2B28" w14:textId="78BFC819" w:rsidR="000963A8" w:rsidRDefault="000963A8" w:rsidP="000963A8">
      <w:pPr>
        <w:spacing w:after="160" w:line="259" w:lineRule="auto"/>
        <w:ind w:left="707"/>
        <w:jc w:val="center"/>
        <w:rPr>
          <w:lang w:val="en-US"/>
        </w:rPr>
      </w:pPr>
      <w:r>
        <w:rPr>
          <w:color w:val="000000"/>
        </w:rPr>
        <w:t>Тюмень, 2024</w:t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r>
        <w:lastRenderedPageBreak/>
        <w:t>ВВЕДЕНИЕ</w:t>
      </w:r>
    </w:p>
    <w:p w14:paraId="5EF6F57B" w14:textId="77777777" w:rsidR="00741617" w:rsidRDefault="00754F40">
      <w:r>
        <w:t>С 2009 года функционирует государственный некоммерческий интернет-портал «</w:t>
      </w:r>
      <w:proofErr w:type="spellStart"/>
      <w:r>
        <w:t>Госуслуги</w:t>
      </w:r>
      <w:proofErr w:type="spellEnd"/>
      <w:r>
        <w:t>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3E1D82F8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8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</w:t>
      </w:r>
      <w:r w:rsidR="00754F40">
        <w:t xml:space="preserve"> </w:t>
      </w:r>
      <w:r>
        <w:t xml:space="preserve">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конкурса, является выполнение работ по созданию ведомственной </w:t>
      </w:r>
      <w:r w:rsidR="00754F40">
        <w:lastRenderedPageBreak/>
        <w:t>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</w:t>
      </w:r>
      <w:proofErr w:type="spellStart"/>
      <w:r w:rsidR="00754F40">
        <w:t>Техноком</w:t>
      </w:r>
      <w:proofErr w:type="spellEnd"/>
      <w:r w:rsidR="00754F40">
        <w:t xml:space="preserve">» в которой я проходил практики, предусмотренные в рамках обучения в </w:t>
      </w:r>
      <w:proofErr w:type="spellStart"/>
      <w:r w:rsidR="00754F40">
        <w:t>ТюмГУ</w:t>
      </w:r>
      <w:proofErr w:type="spellEnd"/>
      <w:r w:rsidR="00754F40">
        <w:t>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0F197D95" w14:textId="77777777"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14:paraId="5FF36789" w14:textId="77777777" w:rsidR="00741617" w:rsidRDefault="00754F40">
      <w:r>
        <w:t>ООО «</w:t>
      </w:r>
      <w:proofErr w:type="spellStart"/>
      <w:r>
        <w:t>Техноком</w:t>
      </w:r>
      <w:proofErr w:type="spellEnd"/>
      <w:r>
        <w:t xml:space="preserve">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</w:t>
      </w:r>
      <w:proofErr w:type="spellStart"/>
      <w:r>
        <w:t>Web</w:t>
      </w:r>
      <w:proofErr w:type="spellEnd"/>
      <w:r>
        <w:t>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14:paraId="6A969E17" w14:textId="77777777"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</w:t>
      </w:r>
      <w:proofErr w:type="spellStart"/>
      <w:r>
        <w:t>web</w:t>
      </w:r>
      <w:proofErr w:type="spellEnd"/>
      <w:r>
        <w:t>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00000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r>
        <w:lastRenderedPageBreak/>
        <w:t>ОПИСАНИЕ ПРЕДМЕТНОЙ ОБЛАСТИ</w:t>
      </w:r>
    </w:p>
    <w:p w14:paraId="2DCF24B2" w14:textId="7302A1D4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9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документации, предварительное согласование лесного участка (если участок предстоит образовать)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 xml:space="preserve">Конечным этапом </w:t>
      </w:r>
      <w:r w:rsidR="005F74B9">
        <w:rPr>
          <w:rFonts w:ascii="Liberation Serif" w:hAnsi="Liberation Serif" w:cs="Liberation Serif"/>
        </w:rPr>
        <w:t xml:space="preserve">всех перечисленных процессов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2F2786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2F2786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2F2786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2F2786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14C88BF4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</w:t>
      </w:r>
      <w:proofErr w:type="spellStart"/>
      <w:r w:rsidR="00DA09E0">
        <w:rPr>
          <w:rFonts w:ascii="Liberation Serif" w:hAnsi="Liberation Serif" w:cs="Liberation Serif"/>
        </w:rPr>
        <w:t>гис</w:t>
      </w:r>
      <w:proofErr w:type="spellEnd"/>
      <w:r w:rsidR="00DA09E0">
        <w:rPr>
          <w:rFonts w:ascii="Liberation Serif" w:hAnsi="Liberation Serif" w:cs="Liberation Serif"/>
        </w:rPr>
        <w:t xml:space="preserve">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</w:t>
      </w:r>
      <w:r w:rsidR="00F91D89">
        <w:rPr>
          <w:rFonts w:ascii="Liberation Serif" w:hAnsi="Liberation Serif" w:cs="Liberation Serif"/>
        </w:rPr>
        <w:lastRenderedPageBreak/>
        <w:t xml:space="preserve">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 xml:space="preserve">региональным </w:t>
      </w:r>
      <w:proofErr w:type="spellStart"/>
      <w:r w:rsidR="00876217">
        <w:rPr>
          <w:rFonts w:ascii="Liberation Serif" w:hAnsi="Liberation Serif" w:cs="Liberation Serif"/>
        </w:rPr>
        <w:t>геосервером</w:t>
      </w:r>
      <w:proofErr w:type="spellEnd"/>
      <w:r w:rsidR="00876217">
        <w:rPr>
          <w:rFonts w:ascii="Liberation Serif" w:hAnsi="Liberation Serif" w:cs="Liberation Serif"/>
        </w:rPr>
        <w:t xml:space="preserve">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>. Подаваемое заявление необходимо зарегистрировать в документообороте 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информации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</w:t>
      </w:r>
      <w:proofErr w:type="spellStart"/>
      <w:r w:rsidR="008311DF">
        <w:rPr>
          <w:rFonts w:ascii="Liberation Serif" w:hAnsi="Liberation Serif" w:cs="Liberation Serif"/>
        </w:rPr>
        <w:t>гис</w:t>
      </w:r>
      <w:proofErr w:type="spellEnd"/>
      <w:r w:rsidR="008311DF">
        <w:rPr>
          <w:rFonts w:ascii="Liberation Serif" w:hAnsi="Liberation Serif" w:cs="Liberation Serif"/>
        </w:rPr>
        <w:t xml:space="preserve">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69DC0567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Данное описание 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>
        <w:rPr>
          <w:rFonts w:ascii="Liberation Serif" w:hAnsi="Liberation Serif" w:cs="Liberation Serif"/>
        </w:rPr>
        <w:t>бекенд</w:t>
      </w:r>
      <w:proofErr w:type="spellEnd"/>
      <w:r w:rsidR="00802CDA"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000000" w:themeColor="text1"/>
          <w:szCs w:val="28"/>
        </w:rPr>
        <w:t>фронтен</w:t>
      </w:r>
      <w:r w:rsidR="0040517F">
        <w:rPr>
          <w:color w:val="000000" w:themeColor="text1"/>
          <w:szCs w:val="28"/>
        </w:rPr>
        <w:t>д</w:t>
      </w:r>
      <w:proofErr w:type="spellEnd"/>
      <w:r w:rsidR="002D1E66">
        <w:rPr>
          <w:color w:val="000000" w:themeColor="text1"/>
          <w:szCs w:val="28"/>
        </w:rPr>
        <w:t xml:space="preserve"> </w:t>
      </w:r>
      <w:r w:rsidR="002D1E66">
        <w:rPr>
          <w:color w:val="000000" w:themeColor="text1"/>
          <w:szCs w:val="28"/>
        </w:rPr>
        <w:lastRenderedPageBreak/>
        <w:t xml:space="preserve">и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часть. </w:t>
      </w:r>
      <w:r w:rsidR="00311FD3">
        <w:rPr>
          <w:color w:val="00000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000000" w:themeColor="text1"/>
          <w:szCs w:val="28"/>
        </w:rPr>
        <w:t>бекенду</w:t>
      </w:r>
      <w:proofErr w:type="spellEnd"/>
      <w:r w:rsidR="00311FD3">
        <w:rPr>
          <w:color w:val="000000" w:themeColor="text1"/>
          <w:szCs w:val="28"/>
        </w:rPr>
        <w:t>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2F2786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2F2786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2F2786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2F2786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77777777" w:rsidR="00741617" w:rsidRDefault="00754F40" w:rsidP="002D1E66">
      <w:r>
        <w:lastRenderedPageBreak/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Цель</w:t>
      </w:r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аналогов</w:t>
      </w:r>
    </w:p>
    <w:p w14:paraId="3824DD66" w14:textId="77777777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00000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proofErr w:type="spellStart"/>
      <w:r w:rsidRPr="00CA2B2B">
        <w:rPr>
          <w:rFonts w:cs="Times New Roman"/>
          <w:color w:val="FFFFFF" w:themeColor="background1"/>
          <w:szCs w:val="28"/>
        </w:rPr>
        <w:t>Геосервера</w:t>
      </w:r>
      <w:proofErr w:type="spellEnd"/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r>
        <w:lastRenderedPageBreak/>
        <w:t>Проектирование архитектуры ИС</w:t>
      </w:r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Выбор технического обеспечения</w:t>
      </w:r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</w:t>
      </w:r>
      <w:proofErr w:type="spellStart"/>
      <w:r>
        <w:t>линукс</w:t>
      </w:r>
      <w:proofErr w:type="spellEnd"/>
      <w:r>
        <w:t xml:space="preserve">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</w:t>
      </w:r>
      <w:proofErr w:type="spellStart"/>
      <w:r>
        <w:rPr>
          <w:b/>
          <w:bCs/>
        </w:rPr>
        <w:t>фреймворк</w:t>
      </w:r>
      <w:proofErr w:type="spellEnd"/>
      <w:r>
        <w:rPr>
          <w:b/>
          <w:bCs/>
        </w:rPr>
        <w:t xml:space="preserve">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веб </w:t>
      </w:r>
      <w:proofErr w:type="spellStart"/>
      <w:r>
        <w:rPr>
          <w:color w:val="000000"/>
          <w:sz w:val="28"/>
          <w:szCs w:val="28"/>
        </w:rPr>
        <w:t>фреймворка</w:t>
      </w:r>
      <w:proofErr w:type="spellEnd"/>
      <w:r>
        <w:rPr>
          <w:color w:val="000000"/>
          <w:sz w:val="28"/>
          <w:szCs w:val="28"/>
        </w:rPr>
        <w:t xml:space="preserve"> не регламентирован в описании объекта закупки. Проведем сравнение самых популярных </w:t>
      </w:r>
      <w:proofErr w:type="spellStart"/>
      <w:r>
        <w:rPr>
          <w:color w:val="000000"/>
          <w:sz w:val="28"/>
          <w:szCs w:val="28"/>
        </w:rPr>
        <w:t>фреймворков</w:t>
      </w:r>
      <w:proofErr w:type="spellEnd"/>
      <w:r>
        <w:rPr>
          <w:color w:val="000000"/>
          <w:sz w:val="28"/>
          <w:szCs w:val="28"/>
        </w:rPr>
        <w:t xml:space="preserve">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</w:t>
      </w:r>
      <w:proofErr w:type="spellStart"/>
      <w:r>
        <w:rPr>
          <w:color w:val="000000"/>
          <w:sz w:val="28"/>
          <w:szCs w:val="28"/>
        </w:rPr>
        <w:t>самописные</w:t>
      </w:r>
      <w:proofErr w:type="spellEnd"/>
      <w:r>
        <w:rPr>
          <w:color w:val="000000"/>
          <w:sz w:val="28"/>
          <w:szCs w:val="28"/>
        </w:rPr>
        <w:t>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19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подробная и понятная документация.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proofErr w:type="gramStart"/>
      <w:r>
        <w:rPr>
          <w:color w:val="000000"/>
          <w:sz w:val="28"/>
          <w:szCs w:val="28"/>
        </w:rPr>
        <w:t>например</w:t>
      </w:r>
      <w:proofErr w:type="gramEnd"/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логирования</w:t>
      </w:r>
      <w:proofErr w:type="spellEnd"/>
      <w:r>
        <w:rPr>
          <w:color w:val="000000"/>
          <w:sz w:val="28"/>
          <w:szCs w:val="28"/>
        </w:rPr>
        <w:t xml:space="preserve">, безопасности.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Helidon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</w:t>
      </w:r>
      <w:proofErr w:type="spellStart"/>
      <w:r>
        <w:rPr>
          <w:color w:val="000000"/>
          <w:sz w:val="28"/>
          <w:szCs w:val="28"/>
        </w:rPr>
        <w:t>фреймворк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>
        <w:rPr>
          <w:color w:val="000000"/>
          <w:sz w:val="28"/>
          <w:szCs w:val="28"/>
        </w:rPr>
        <w:t>технокома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spellStart"/>
      <w:proofErr w:type="gramStart"/>
      <w:r>
        <w:rPr>
          <w:color w:val="000000"/>
          <w:sz w:val="28"/>
          <w:szCs w:val="28"/>
        </w:rPr>
        <w:t>Т.к</w:t>
      </w:r>
      <w:proofErr w:type="spellEnd"/>
      <w:proofErr w:type="gramEnd"/>
      <w:r>
        <w:rPr>
          <w:color w:val="000000"/>
          <w:sz w:val="28"/>
          <w:szCs w:val="28"/>
        </w:rPr>
        <w:t xml:space="preserve">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</w:t>
      </w:r>
      <w:proofErr w:type="spellStart"/>
      <w:r>
        <w:rPr>
          <w:color w:val="000000"/>
          <w:sz w:val="28"/>
          <w:szCs w:val="28"/>
        </w:rPr>
        <w:t>спринга</w:t>
      </w:r>
      <w:proofErr w:type="spellEnd"/>
      <w:r>
        <w:rPr>
          <w:color w:val="000000"/>
          <w:sz w:val="28"/>
          <w:szCs w:val="28"/>
        </w:rPr>
        <w:t xml:space="preserve">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proofErr w:type="spellStart"/>
      <w:r>
        <w:rPr>
          <w:sz w:val="28"/>
          <w:szCs w:val="28"/>
        </w:rPr>
        <w:t>фреймворка</w:t>
      </w:r>
      <w:proofErr w:type="spellEnd"/>
      <w:r>
        <w:rPr>
          <w:sz w:val="28"/>
          <w:szCs w:val="28"/>
        </w:rPr>
        <w:t xml:space="preserve">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14:paraId="3CA76605" w14:textId="5E7B2118" w:rsidR="0071654B" w:rsidRDefault="0071654B" w:rsidP="0071654B">
      <w:pPr>
        <w:rPr>
          <w:rFonts w:cs="Times New Roman"/>
        </w:rPr>
      </w:pPr>
      <w:r>
        <w:rPr>
          <w:rFonts w:cs="Times New Roman"/>
        </w:rPr>
        <w:t xml:space="preserve">Действия пользователей формализованы, формализуем запросы и ответы к </w:t>
      </w:r>
      <w:proofErr w:type="spellStart"/>
      <w:r>
        <w:rPr>
          <w:rFonts w:cs="Times New Roman"/>
        </w:rPr>
        <w:t>бекенду</w:t>
      </w:r>
      <w:proofErr w:type="spellEnd"/>
      <w:r>
        <w:rPr>
          <w:rFonts w:cs="Times New Roman"/>
        </w:rPr>
        <w:t>.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77777777" w:rsidR="0057486B" w:rsidRDefault="0057486B" w:rsidP="0057486B">
      <w:pPr>
        <w:keepNext/>
        <w:ind w:left="-1560" w:firstLine="0"/>
      </w:pPr>
      <w:r w:rsidRPr="0057486B">
        <w:rPr>
          <w:rFonts w:cs="Times New Roman"/>
          <w:noProof/>
          <w:lang w:eastAsia="ru-RU"/>
        </w:rPr>
        <w:lastRenderedPageBreak/>
        <w:drawing>
          <wp:inline distT="0" distB="0" distL="0" distR="0" wp14:anchorId="593581E7" wp14:editId="6F42F1C5">
            <wp:extent cx="7371245" cy="5316279"/>
            <wp:effectExtent l="0" t="0" r="127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383215" cy="53249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Pr="0057486B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запросов и ответов к </w:t>
      </w:r>
      <w:proofErr w:type="spellStart"/>
      <w:r>
        <w:rPr>
          <w:rFonts w:cs="Times New Roman"/>
          <w:szCs w:val="28"/>
        </w:rPr>
        <w:t>бекенду</w:t>
      </w:r>
      <w:proofErr w:type="spellEnd"/>
    </w:p>
    <w:p w14:paraId="40C96963" w14:textId="08D7914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 xml:space="preserve">данных </w:t>
      </w:r>
      <w:proofErr w:type="spellStart"/>
      <w:r w:rsidR="005879D1">
        <w:rPr>
          <w:color w:val="000000" w:themeColor="text1"/>
          <w:szCs w:val="28"/>
        </w:rPr>
        <w:t>реквест</w:t>
      </w:r>
      <w:r w:rsidR="00400DDC">
        <w:rPr>
          <w:color w:val="000000" w:themeColor="text1"/>
          <w:szCs w:val="28"/>
        </w:rPr>
        <w:t>а</w:t>
      </w:r>
      <w:proofErr w:type="spellEnd"/>
      <w:r w:rsidR="005879D1">
        <w:rPr>
          <w:color w:val="000000" w:themeColor="text1"/>
          <w:szCs w:val="28"/>
        </w:rPr>
        <w:t xml:space="preserve"> и </w:t>
      </w:r>
      <w:proofErr w:type="spellStart"/>
      <w:r w:rsidR="005879D1">
        <w:rPr>
          <w:color w:val="000000" w:themeColor="text1"/>
          <w:szCs w:val="28"/>
        </w:rPr>
        <w:t>респонс</w:t>
      </w:r>
      <w:r w:rsidR="00400DDC">
        <w:rPr>
          <w:color w:val="000000" w:themeColor="text1"/>
          <w:szCs w:val="28"/>
        </w:rPr>
        <w:t>а</w:t>
      </w:r>
      <w:proofErr w:type="spellEnd"/>
      <w:r w:rsidR="00400DDC">
        <w:rPr>
          <w:color w:val="000000" w:themeColor="text1"/>
          <w:szCs w:val="28"/>
        </w:rPr>
        <w:t xml:space="preserve">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</w:t>
      </w:r>
      <w:r w:rsidR="00BB27AD">
        <w:rPr>
          <w:color w:val="000000" w:themeColor="text1"/>
          <w:szCs w:val="28"/>
        </w:rPr>
        <w:lastRenderedPageBreak/>
        <w:t xml:space="preserve">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</w:t>
      </w:r>
      <w:proofErr w:type="spellStart"/>
      <w:r w:rsidR="009F1D91">
        <w:rPr>
          <w:color w:val="000000" w:themeColor="text1"/>
          <w:szCs w:val="28"/>
        </w:rPr>
        <w:t>респонса</w:t>
      </w:r>
      <w:proofErr w:type="spellEnd"/>
      <w:r w:rsidR="009F1D91">
        <w:rPr>
          <w:color w:val="000000" w:themeColor="text1"/>
          <w:szCs w:val="28"/>
        </w:rPr>
        <w:t xml:space="preserve"> в формате </w:t>
      </w:r>
      <w:proofErr w:type="spellStart"/>
      <w:r w:rsidR="009F1D91">
        <w:rPr>
          <w:color w:val="000000" w:themeColor="text1"/>
          <w:szCs w:val="28"/>
          <w:lang w:val="en-US"/>
        </w:rPr>
        <w:t>json</w:t>
      </w:r>
      <w:proofErr w:type="spellEnd"/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000000" w:themeColor="text1"/>
          <w:szCs w:val="28"/>
        </w:rPr>
      </w:pPr>
      <w:r w:rsidRPr="009C0D12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000000" w:themeColor="text1"/>
          <w:szCs w:val="28"/>
        </w:rPr>
        <w:t xml:space="preserve">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5879D1">
        <w:rPr>
          <w:color w:val="000000" w:themeColor="text1"/>
          <w:szCs w:val="28"/>
        </w:rPr>
        <w:t>фронтенд</w:t>
      </w:r>
      <w:proofErr w:type="spellEnd"/>
      <w:r w:rsidR="0071654B" w:rsidRPr="005879D1">
        <w:rPr>
          <w:color w:val="000000" w:themeColor="text1"/>
          <w:szCs w:val="28"/>
        </w:rPr>
        <w:t xml:space="preserve">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FA1505">
        <w:rPr>
          <w:color w:val="00000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Pr="005879D1">
        <w:rPr>
          <w:color w:val="000000" w:themeColor="text1"/>
          <w:szCs w:val="28"/>
        </w:rPr>
        <w:t xml:space="preserve">Запрос на чтение своего заявления: </w:t>
      </w:r>
      <w:proofErr w:type="spellStart"/>
      <w:r w:rsidRPr="005879D1">
        <w:rPr>
          <w:color w:val="000000" w:themeColor="text1"/>
          <w:szCs w:val="28"/>
        </w:rPr>
        <w:t>бекенд</w:t>
      </w:r>
      <w:proofErr w:type="spellEnd"/>
      <w:r w:rsidRPr="005879D1">
        <w:rPr>
          <w:color w:val="00000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Pr="005879D1"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изменение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</w:t>
      </w:r>
      <w:proofErr w:type="spellStart"/>
      <w:r w:rsidR="0071654B" w:rsidRPr="005879D1">
        <w:rPr>
          <w:color w:val="000000" w:themeColor="text1"/>
          <w:szCs w:val="28"/>
        </w:rPr>
        <w:t>валидирует</w:t>
      </w:r>
      <w:proofErr w:type="spellEnd"/>
      <w:r w:rsidR="0071654B" w:rsidRPr="005879D1">
        <w:rPr>
          <w:color w:val="00000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5879D1">
        <w:rPr>
          <w:color w:val="000000" w:themeColor="text1"/>
          <w:szCs w:val="28"/>
        </w:rPr>
        <w:t>геосервер</w:t>
      </w:r>
      <w:proofErr w:type="spellEnd"/>
      <w:r w:rsidR="0071654B" w:rsidRPr="005879D1">
        <w:rPr>
          <w:color w:val="000000" w:themeColor="text1"/>
          <w:szCs w:val="28"/>
        </w:rPr>
        <w:t>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удаление своего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5879D1">
        <w:rPr>
          <w:color w:val="000000" w:themeColor="text1"/>
          <w:szCs w:val="28"/>
        </w:rPr>
        <w:t>завление</w:t>
      </w:r>
      <w:proofErr w:type="spellEnd"/>
      <w:r w:rsidR="0071654B" w:rsidRPr="005879D1">
        <w:rPr>
          <w:color w:val="000000" w:themeColor="text1"/>
          <w:szCs w:val="28"/>
        </w:rPr>
        <w:t>, все приложенные файлы.</w:t>
      </w:r>
    </w:p>
    <w:p w14:paraId="1158D579" w14:textId="1560C3BA" w:rsidR="0071654B" w:rsidRPr="005879D1" w:rsidRDefault="00BB5064" w:rsidP="0071654B">
      <w:pPr>
        <w:rPr>
          <w:color w:val="000000" w:themeColor="text1"/>
          <w:szCs w:val="28"/>
        </w:rPr>
      </w:pPr>
      <w:r w:rsidRPr="003922AB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5879D1">
        <w:rPr>
          <w:color w:val="000000" w:themeColor="text1"/>
          <w:szCs w:val="28"/>
        </w:rPr>
        <w:t>бд</w:t>
      </w:r>
      <w:proofErr w:type="spellEnd"/>
      <w:r w:rsidR="0071654B" w:rsidRPr="005879D1">
        <w:rPr>
          <w:color w:val="00000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Скачивание файла: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файла: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Изменение информации о файле: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0E9552FB" w:rsidR="0071654B" w:rsidRPr="005879D1" w:rsidRDefault="00BB5064" w:rsidP="0071654B">
      <w:pPr>
        <w:rPr>
          <w:color w:val="000000" w:themeColor="text1"/>
          <w:szCs w:val="28"/>
        </w:rPr>
      </w:pPr>
      <w:r w:rsidRPr="00D23049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пакета.</w:t>
      </w:r>
    </w:p>
    <w:p w14:paraId="78B54F65" w14:textId="2496CE7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Вынесение решения по заявлению: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список доступных итоговых документов на основе оказываемой </w:t>
      </w:r>
      <w:r w:rsidR="0071654B" w:rsidRPr="005879D1">
        <w:rPr>
          <w:color w:val="000000" w:themeColor="text1"/>
          <w:szCs w:val="28"/>
        </w:rPr>
        <w:lastRenderedPageBreak/>
        <w:t>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proofErr w:type="spellStart"/>
      <w:r w:rsidR="0071654B" w:rsidRPr="005879D1">
        <w:rPr>
          <w:color w:val="000000" w:themeColor="text1"/>
          <w:szCs w:val="28"/>
          <w:lang w:val="en-US"/>
        </w:rPr>
        <w:t>docx</w:t>
      </w:r>
      <w:proofErr w:type="spellEnd"/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proofErr w:type="spellStart"/>
      <w:r w:rsidR="0071654B" w:rsidRPr="005879D1">
        <w:rPr>
          <w:color w:val="00000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000000" w:themeColor="text1"/>
          <w:szCs w:val="28"/>
        </w:rPr>
        <w:t>.</w:t>
      </w:r>
      <w:proofErr w:type="spellStart"/>
      <w:r w:rsidR="0071654B" w:rsidRPr="005879D1">
        <w:rPr>
          <w:color w:val="00000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файла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удаляет файл с ФХ.</w:t>
      </w:r>
    </w:p>
    <w:p w14:paraId="492D194E" w14:textId="49442A67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000000" w:themeColor="text1"/>
          <w:szCs w:val="28"/>
        </w:rPr>
        <w:t>реквестов</w:t>
      </w:r>
      <w:proofErr w:type="spellEnd"/>
      <w:r>
        <w:rPr>
          <w:i/>
          <w:iCs/>
          <w:color w:val="000000" w:themeColor="text1"/>
          <w:szCs w:val="28"/>
        </w:rPr>
        <w:t xml:space="preserve">, </w:t>
      </w:r>
      <w:proofErr w:type="spellStart"/>
      <w:r>
        <w:rPr>
          <w:i/>
          <w:iCs/>
          <w:color w:val="000000" w:themeColor="text1"/>
          <w:szCs w:val="28"/>
        </w:rPr>
        <w:t>респонсов</w:t>
      </w:r>
      <w:proofErr w:type="spellEnd"/>
      <w:r>
        <w:rPr>
          <w:i/>
          <w:iCs/>
          <w:color w:val="000000" w:themeColor="text1"/>
          <w:szCs w:val="28"/>
        </w:rPr>
        <w:t>.</w:t>
      </w:r>
    </w:p>
    <w:p w14:paraId="2E79BB38" w14:textId="2BC136B6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</w:t>
      </w:r>
      <w:proofErr w:type="spellStart"/>
      <w:r w:rsidR="0071654B">
        <w:rPr>
          <w:color w:val="000000" w:themeColor="text1"/>
          <w:szCs w:val="28"/>
        </w:rPr>
        <w:t>првоеряет</w:t>
      </w:r>
      <w:proofErr w:type="spellEnd"/>
      <w:r w:rsidR="0071654B">
        <w:rPr>
          <w:color w:val="00000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Завершение работы над заявлением: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итоговых документов: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Авторизация пользователя: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запрашивает </w:t>
      </w:r>
      <w:proofErr w:type="spellStart"/>
      <w:r w:rsidR="0071654B">
        <w:rPr>
          <w:color w:val="000000" w:themeColor="text1"/>
          <w:szCs w:val="28"/>
        </w:rPr>
        <w:t>авторизационный</w:t>
      </w:r>
      <w:proofErr w:type="spellEnd"/>
      <w:r w:rsidR="0071654B">
        <w:rPr>
          <w:color w:val="000000" w:themeColor="text1"/>
          <w:szCs w:val="28"/>
        </w:rPr>
        <w:t xml:space="preserve"> </w:t>
      </w:r>
      <w:proofErr w:type="spellStart"/>
      <w:r w:rsidR="0071654B">
        <w:rPr>
          <w:color w:val="000000" w:themeColor="text1"/>
          <w:szCs w:val="28"/>
        </w:rPr>
        <w:t>токен</w:t>
      </w:r>
      <w:proofErr w:type="spellEnd"/>
      <w:r w:rsidR="0071654B">
        <w:rPr>
          <w:color w:val="000000" w:themeColor="text1"/>
          <w:szCs w:val="28"/>
        </w:rPr>
        <w:t xml:space="preserve"> у ЕСИА. Взаимодействие с ЕСИА описано в пункте 2.9.1.2</w:t>
      </w:r>
    </w:p>
    <w:p w14:paraId="7F16BA0D" w14:textId="2196ED75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совей учетной записи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формирует ответ на основе авторизованного пользователя в виде </w:t>
      </w:r>
      <w:r w:rsidR="0071654B">
        <w:rPr>
          <w:color w:val="000000" w:themeColor="text1"/>
          <w:szCs w:val="28"/>
          <w:lang w:val="en-US"/>
        </w:rPr>
        <w:t>JSON</w:t>
      </w:r>
      <w:r w:rsidR="0071654B">
        <w:rPr>
          <w:color w:val="000000" w:themeColor="text1"/>
          <w:szCs w:val="28"/>
        </w:rPr>
        <w:t xml:space="preserve"> текста</w:t>
      </w:r>
    </w:p>
    <w:p w14:paraId="25EC7D0F" w14:textId="38D43BE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 xml:space="preserve">, </w:t>
      </w:r>
      <w:proofErr w:type="spellStart"/>
      <w:r w:rsidR="0071654B">
        <w:rPr>
          <w:color w:val="000000" w:themeColor="text1"/>
          <w:szCs w:val="28"/>
        </w:rPr>
        <w:t>валидирует</w:t>
      </w:r>
      <w:proofErr w:type="spellEnd"/>
      <w:r w:rsidR="0071654B">
        <w:rPr>
          <w:color w:val="000000" w:themeColor="text1"/>
          <w:szCs w:val="28"/>
        </w:rPr>
        <w:t xml:space="preserve"> данные, сохраняет измененные поля.</w:t>
      </w:r>
    </w:p>
    <w:p w14:paraId="7C86777F" w14:textId="77777777" w:rsidR="0071654B" w:rsidRDefault="0071654B" w:rsidP="0071654B">
      <w:pPr>
        <w:rPr>
          <w:color w:val="000000" w:themeColor="text1"/>
          <w:szCs w:val="28"/>
        </w:rPr>
      </w:pPr>
    </w:p>
    <w:p w14:paraId="4DA3352D" w14:textId="6005E76A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</w:t>
      </w:r>
      <w:proofErr w:type="spellStart"/>
      <w:r>
        <w:rPr>
          <w:color w:val="000000" w:themeColor="text1"/>
          <w:szCs w:val="28"/>
        </w:rPr>
        <w:t>бекенду</w:t>
      </w:r>
      <w:proofErr w:type="spellEnd"/>
      <w:r>
        <w:rPr>
          <w:color w:val="000000" w:themeColor="text1"/>
          <w:szCs w:val="28"/>
        </w:rPr>
        <w:t xml:space="preserve">, </w:t>
      </w:r>
      <w:r w:rsidR="009553B5">
        <w:rPr>
          <w:color w:val="000000" w:themeColor="text1"/>
          <w:szCs w:val="28"/>
        </w:rPr>
        <w:t xml:space="preserve">рассмотрим </w:t>
      </w:r>
      <w:r w:rsidR="000B0B28">
        <w:rPr>
          <w:color w:val="000000" w:themeColor="text1"/>
          <w:szCs w:val="28"/>
        </w:rPr>
        <w:t>взаимодействие со сторонними системами</w:t>
      </w:r>
      <w:r w:rsidR="00ED7C0E">
        <w:rPr>
          <w:color w:val="000000" w:themeColor="text1"/>
          <w:szCs w:val="28"/>
        </w:rPr>
        <w:t>.</w:t>
      </w:r>
    </w:p>
    <w:p w14:paraId="093BEAE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необходимого </w:t>
      </w:r>
      <w:r>
        <w:rPr>
          <w:rFonts w:cs="Times New Roman"/>
          <w:szCs w:val="28"/>
          <w:lang w:val="en-US"/>
        </w:rPr>
        <w:t xml:space="preserve">API </w:t>
      </w:r>
      <w:proofErr w:type="spellStart"/>
      <w:r>
        <w:rPr>
          <w:rFonts w:cs="Times New Roman"/>
          <w:szCs w:val="28"/>
        </w:rPr>
        <w:t>Геосервера</w:t>
      </w:r>
      <w:proofErr w:type="spellEnd"/>
    </w:p>
    <w:p w14:paraId="5AAE3996" w14:textId="77777777" w:rsidR="0071654B" w:rsidRDefault="0071654B" w:rsidP="0071654B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</w:t>
      </w:r>
      <w:proofErr w:type="spellStart"/>
      <w:r>
        <w:t>геоинформацией</w:t>
      </w:r>
      <w:proofErr w:type="spellEnd"/>
      <w: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>
        <w:t>Геосервер</w:t>
      </w:r>
      <w:proofErr w:type="spellEnd"/>
      <w:r>
        <w:t xml:space="preserve"> нужен нам для чтения границ участка(</w:t>
      </w:r>
      <w:proofErr w:type="spellStart"/>
      <w:r>
        <w:t>ов</w:t>
      </w:r>
      <w:proofErr w:type="spellEnd"/>
      <w:r>
        <w:t xml:space="preserve">), создания участка, проверки пересечений образованных участков с образуемым участком. </w:t>
      </w:r>
      <w:proofErr w:type="spellStart"/>
      <w:r>
        <w:t>Геосервер</w:t>
      </w:r>
      <w:proofErr w:type="spellEnd"/>
      <w:r>
        <w:t xml:space="preserve">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14:paraId="68E421C1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1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этого запроса –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задним фоном карты.</w:t>
      </w:r>
    </w:p>
    <w:p w14:paraId="12EFE965" w14:textId="77777777" w:rsidR="0071654B" w:rsidRDefault="0071654B" w:rsidP="0071654B">
      <w:pPr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картинки с участком: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запроса это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14:paraId="0E523833" w14:textId="225B8C17" w:rsidR="0071654B" w:rsidRPr="00572D3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создание участка: </w:t>
      </w:r>
      <w:r>
        <w:rPr>
          <w:bCs/>
          <w:color w:val="000000" w:themeColor="text1"/>
          <w:lang w:val="en-US"/>
        </w:rPr>
        <w:t>POST</w:t>
      </w:r>
      <w:r>
        <w:rPr>
          <w:bCs/>
          <w:color w:val="000000" w:themeColor="text1"/>
        </w:rPr>
        <w:t xml:space="preserve"> </w:t>
      </w:r>
      <w:hyperlink r:id="rId25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000000" w:themeColor="text1"/>
        </w:rPr>
        <w:t xml:space="preserve"> В ответе передается </w:t>
      </w:r>
      <w:r w:rsidR="00572D3B">
        <w:rPr>
          <w:bCs/>
          <w:color w:val="000000" w:themeColor="text1"/>
          <w:lang w:val="en-US"/>
        </w:rPr>
        <w:t>GUID</w:t>
      </w:r>
      <w:r w:rsidR="00572D3B" w:rsidRPr="00572D3B">
        <w:rPr>
          <w:bCs/>
          <w:color w:val="000000" w:themeColor="text1"/>
        </w:rPr>
        <w:t xml:space="preserve"> </w:t>
      </w:r>
      <w:r w:rsidR="00572D3B">
        <w:rPr>
          <w:bCs/>
          <w:color w:val="000000" w:themeColor="text1"/>
        </w:rPr>
        <w:t>с которым после подачи связывается заявление</w:t>
      </w:r>
      <w:r w:rsidR="009A393F">
        <w:rPr>
          <w:bCs/>
          <w:color w:val="000000" w:themeColor="text1"/>
        </w:rPr>
        <w:t>, если на 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hyperlink r:id="rId26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итоговых документов</w:t>
      </w:r>
    </w:p>
    <w:p w14:paraId="5D2DFCF9" w14:textId="77777777" w:rsidR="0071654B" w:rsidRDefault="0071654B" w:rsidP="0071654B">
      <w:r>
        <w:t xml:space="preserve">На этапе подготовки правоустанавливающего документа (далее Итоговый документ) система должна из шаблона автоматически </w:t>
      </w:r>
      <w:r>
        <w:lastRenderedPageBreak/>
        <w:t>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СЭД ПСО</w:t>
      </w:r>
    </w:p>
    <w:p w14:paraId="0A81D54F" w14:textId="77777777" w:rsidR="0071654B" w:rsidRDefault="0071654B" w:rsidP="0071654B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</w:t>
      </w:r>
      <w:r>
        <w:lastRenderedPageBreak/>
        <w:t xml:space="preserve">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</w:t>
      </w:r>
      <w:proofErr w:type="spellStart"/>
      <w:r>
        <w:t>бекенду</w:t>
      </w:r>
      <w:proofErr w:type="spellEnd"/>
      <w:r>
        <w:t>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Межведомственные запросы</w:t>
      </w:r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</w:t>
      </w:r>
      <w:r>
        <w:lastRenderedPageBreak/>
        <w:t xml:space="preserve">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</w:t>
      </w:r>
      <w:r>
        <w:lastRenderedPageBreak/>
        <w:t xml:space="preserve">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</w:t>
      </w:r>
      <w:r>
        <w:lastRenderedPageBreak/>
        <w:t xml:space="preserve">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интеграционным блоком</w:t>
      </w:r>
    </w:p>
    <w:p w14:paraId="1ED9B3BA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с разными </w:t>
      </w:r>
      <w:proofErr w:type="spellStart"/>
      <w:r>
        <w:rPr>
          <w:color w:val="000000" w:themeColor="text1"/>
          <w:szCs w:val="28"/>
        </w:rPr>
        <w:t>конфиг</w:t>
      </w:r>
      <w:proofErr w:type="spellEnd"/>
      <w:r>
        <w:rPr>
          <w:color w:val="000000" w:themeColor="text1"/>
          <w:szCs w:val="28"/>
        </w:rPr>
        <w:t xml:space="preserve"> настройками и используется для генерации сообщений для </w:t>
      </w:r>
      <w:proofErr w:type="spellStart"/>
      <w:r>
        <w:rPr>
          <w:color w:val="000000" w:themeColor="text1"/>
          <w:szCs w:val="28"/>
        </w:rPr>
        <w:t>другис</w:t>
      </w:r>
      <w:proofErr w:type="spellEnd"/>
      <w:r>
        <w:rPr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Поступает </w:t>
      </w:r>
      <w:proofErr w:type="spellStart"/>
      <w:r>
        <w:rPr>
          <w:color w:val="000000" w:themeColor="text1"/>
          <w:szCs w:val="28"/>
        </w:rPr>
        <w:t>реквест</w:t>
      </w:r>
      <w:proofErr w:type="spellEnd"/>
      <w:r>
        <w:rPr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</w:t>
      </w:r>
      <w:proofErr w:type="spellStart"/>
      <w:r>
        <w:rPr>
          <w:color w:val="000000" w:themeColor="text1"/>
          <w:szCs w:val="28"/>
        </w:rPr>
        <w:t>зип</w:t>
      </w:r>
      <w:proofErr w:type="spellEnd"/>
      <w:r>
        <w:rPr>
          <w:color w:val="00000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>
        <w:rPr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</w:p>
    <w:p w14:paraId="6B8D8CC6" w14:textId="68327FFB" w:rsidR="00C85D96" w:rsidRDefault="000C52BC" w:rsidP="00C85D96">
      <w:r>
        <w:t>Т.к.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>для интеграции с интегр</w:t>
      </w:r>
      <w:r>
        <w:t>ационным блоком</w:t>
      </w:r>
      <w:r w:rsidR="00ED3DD9">
        <w:t>, для работы с межведомственными запросами</w:t>
      </w:r>
      <w:r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lastRenderedPageBreak/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1F120732" w:rsidR="00741617" w:rsidRPr="000C52BC" w:rsidRDefault="007571D0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1AAC329" wp14:editId="40AC28B3">
            <wp:extent cx="7386533" cy="5562600"/>
            <wp:effectExtent l="0" t="0" r="5080" b="0"/>
            <wp:docPr id="580552799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799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95084" cy="55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proofErr w:type="spellStart"/>
      <w:r w:rsidR="008B7C1C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00000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811FDC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291A41AE" w14:textId="75ED0EFF" w:rsidR="00741617" w:rsidRDefault="00C9235F" w:rsidP="00C9235F">
      <w:pPr>
        <w:ind w:left="-1560" w:firstLine="0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6254B06C" w14:textId="5081BA10" w:rsidR="00741617" w:rsidRDefault="00C9235F">
      <w:pPr>
        <w:ind w:left="-1701" w:firstLine="0"/>
      </w:pPr>
      <w:r>
        <w:lastRenderedPageBreak/>
        <w:t>Исполнители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BBB3D47" w14:textId="7D6C1A4E" w:rsidR="00741617" w:rsidRPr="00CA2B2B" w:rsidRDefault="00C9235F" w:rsidP="00C24A7D">
      <w:pPr>
        <w:pStyle w:val="aff0"/>
        <w:ind w:left="-1560" w:firstLine="0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130AA773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357AF8B0" w14:textId="7978B5E9" w:rsidR="00741617" w:rsidRPr="00CA2B2B" w:rsidRDefault="008F3D30">
      <w:pPr>
        <w:ind w:left="-1134" w:firstLine="0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169C9277" w14:textId="1DFA59A3" w:rsidR="00741617" w:rsidRDefault="00F1674B">
      <w:pPr>
        <w:ind w:left="-1276" w:firstLine="0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15E850F" w14:textId="77777777" w:rsidR="00E068B7" w:rsidRPr="00F23577" w:rsidRDefault="00E068B7"/>
    <w:p w14:paraId="5E56ADDB" w14:textId="55BB1CD7" w:rsidR="00E068B7" w:rsidRDefault="004112E0" w:rsidP="00E068B7">
      <w:pPr>
        <w:keepNext/>
        <w:ind w:left="-1418" w:firstLine="0"/>
      </w:pPr>
      <w:r>
        <w:lastRenderedPageBreak/>
        <w:t>Часть для работы с файлами заявления: </w:t>
      </w:r>
      <w:r w:rsidR="00E068B7" w:rsidRPr="00E068B7">
        <w:rPr>
          <w:noProof/>
          <w:lang w:eastAsia="ru-RU"/>
        </w:rPr>
        <w:drawing>
          <wp:inline distT="0" distB="0" distL="0" distR="0" wp14:anchorId="0B612FD4" wp14:editId="3069B828">
            <wp:extent cx="7269338" cy="5467350"/>
            <wp:effectExtent l="0" t="0" r="8255" b="0"/>
            <wp:docPr id="1984140959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959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73827" cy="54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4C784EFB" w:rsidR="00E068B7" w:rsidRPr="00743E73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proofErr w:type="spellStart"/>
      <w:r w:rsidRPr="00E068B7">
        <w:rPr>
          <w:i w:val="0"/>
          <w:iCs w:val="0"/>
          <w:color w:val="000000" w:themeColor="text1"/>
          <w:sz w:val="28"/>
          <w:szCs w:val="28"/>
        </w:rPr>
        <w:t>фалйлы</w:t>
      </w:r>
      <w:proofErr w:type="spellEnd"/>
      <w:r w:rsidRPr="00E068B7">
        <w:rPr>
          <w:i w:val="0"/>
          <w:iCs w:val="0"/>
          <w:color w:val="000000" w:themeColor="text1"/>
          <w:sz w:val="28"/>
          <w:szCs w:val="28"/>
        </w:rPr>
        <w:t xml:space="preserve"> заявления</w:t>
      </w:r>
    </w:p>
    <w:p w14:paraId="2BC9804D" w14:textId="77777777" w:rsidR="00E068B7" w:rsidRPr="00743E73" w:rsidRDefault="00E068B7"/>
    <w:p w14:paraId="2B8F8017" w14:textId="12835603" w:rsidR="00B138F8" w:rsidRDefault="00F23577" w:rsidP="00B138F8">
      <w:pPr>
        <w:keepNext/>
        <w:ind w:left="-1418" w:firstLine="0"/>
      </w:pPr>
      <w:r>
        <w:lastRenderedPageBreak/>
        <w:t>Статусы заявления: </w:t>
      </w:r>
      <w:r w:rsidR="00B138F8" w:rsidRPr="00B138F8">
        <w:rPr>
          <w:noProof/>
          <w:lang w:eastAsia="ru-RU"/>
        </w:rPr>
        <w:drawing>
          <wp:inline distT="0" distB="0" distL="0" distR="0" wp14:anchorId="7ED2DE96" wp14:editId="0E4A2BE8">
            <wp:extent cx="7566226" cy="4610100"/>
            <wp:effectExtent l="0" t="0" r="0" b="0"/>
            <wp:docPr id="1107400112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0112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84501" cy="46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0EB85A0C" w:rsidR="00E068B7" w:rsidRPr="008E31BB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</w:p>
    <w:p w14:paraId="79B5429A" w14:textId="77777777" w:rsidR="00E068B7" w:rsidRPr="008E31BB" w:rsidRDefault="00E068B7"/>
    <w:p w14:paraId="386BB43B" w14:textId="3436FACC" w:rsidR="00B138F8" w:rsidRDefault="00743E73" w:rsidP="00B138F8">
      <w:pPr>
        <w:keepNext/>
        <w:ind w:left="-1418" w:firstLine="0"/>
      </w:pPr>
      <w:r>
        <w:lastRenderedPageBreak/>
        <w:t>Группа </w:t>
      </w:r>
      <w:proofErr w:type="spellStart"/>
      <w:r>
        <w:t>сатусов</w:t>
      </w:r>
      <w:proofErr w:type="spellEnd"/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381BA740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</w:p>
    <w:p w14:paraId="39C461AC" w14:textId="3E713774" w:rsidR="00B138F8" w:rsidRDefault="008E31BB" w:rsidP="00B138F8">
      <w:pPr>
        <w:keepNext/>
        <w:ind w:left="-1134" w:firstLine="0"/>
      </w:pPr>
      <w:r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CDD22E4" w:rsidR="00B138F8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</w:p>
    <w:p w14:paraId="5AACB91D" w14:textId="44505E87" w:rsidR="00B138F8" w:rsidRPr="008E31BB" w:rsidRDefault="008E31BB" w:rsidP="00B138F8">
      <w:pPr>
        <w:rPr>
          <w:color w:val="000000" w:themeColor="text1"/>
        </w:rPr>
      </w:pPr>
      <w:r w:rsidRPr="008E31BB">
        <w:rPr>
          <w:color w:val="000000" w:themeColor="text1"/>
        </w:rPr>
        <w:lastRenderedPageBreak/>
        <w:t xml:space="preserve">Схема наследования документов, сообщений, направляемых в сед </w:t>
      </w:r>
      <w:proofErr w:type="spellStart"/>
      <w:r w:rsidRPr="008E31BB">
        <w:rPr>
          <w:color w:val="000000" w:themeColor="text1"/>
        </w:rPr>
        <w:t>псо</w:t>
      </w:r>
      <w:proofErr w:type="spellEnd"/>
      <w:r w:rsidRPr="008E31BB">
        <w:rPr>
          <w:color w:val="000000" w:themeColor="text1"/>
        </w:rPr>
        <w:t xml:space="preserve">. </w:t>
      </w:r>
    </w:p>
    <w:p w14:paraId="56691D77" w14:textId="77777777" w:rsidR="00741617" w:rsidRDefault="00754F40">
      <w:pPr>
        <w:keepNext/>
        <w:ind w:left="-993"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02550938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13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1C3658A6" w14:textId="77777777" w:rsidR="00741617" w:rsidRDefault="00741617"/>
    <w:p w14:paraId="6BF39CF0" w14:textId="155ECC95" w:rsidR="00741617" w:rsidRDefault="00CE7880">
      <w:pPr>
        <w:keepNext/>
        <w:ind w:left="-709" w:firstLine="0"/>
      </w:pPr>
      <w:r>
        <w:lastRenderedPageBreak/>
        <w:t>Содержимое контента сообщени</w:t>
      </w:r>
      <w:r w:rsidR="00384EAC">
        <w:t>й: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91632D3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14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>
      <w:pPr>
        <w:keepNext/>
        <w:ind w:left="-1559" w:firstLine="0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mc:AlternateContent>
          <mc:Choice Requires="wpg">
            <w:drawing>
              <wp:inline distT="0" distB="0" distL="0" distR="0" wp14:anchorId="0B501B30" wp14:editId="1B2FC393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14:paraId="4041D4E3" w14:textId="2EF631FF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proofErr w:type="spellStart"/>
      <w:r w:rsidR="00BC082F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2F42FFF8" w14:textId="23182605" w:rsidR="00741617" w:rsidRDefault="00E128B1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Логичееская</w:t>
      </w:r>
      <w:proofErr w:type="spellEnd"/>
      <w:r w:rsidR="00754F40">
        <w:rPr>
          <w:rFonts w:cs="Times New Roman"/>
          <w:szCs w:val="28"/>
        </w:rPr>
        <w:t xml:space="preserve"> модель данных</w:t>
      </w:r>
    </w:p>
    <w:p w14:paraId="3862AB48" w14:textId="09CAF33A" w:rsidR="0053380B" w:rsidRPr="005B30B3" w:rsidRDefault="005B30B3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Основные</w:t>
      </w:r>
    </w:p>
    <w:p w14:paraId="3C51A8FF" w14:textId="77777777" w:rsidR="00741617" w:rsidRDefault="0053380B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00000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1DC49ACB" wp14:editId="1B30CC1B">
            <wp:extent cx="7147591" cy="8782493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400" cy="87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78962076" w14:textId="07D1BEF0" w:rsidR="00D13C11" w:rsidRDefault="00D13C11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  <w:r w:rsidRPr="00D13C11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логической модели данных</w:t>
      </w:r>
    </w:p>
    <w:p w14:paraId="4702F3DF" w14:textId="77777777"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14:paraId="25BC03D4" w14:textId="6985BD30" w:rsidR="007E161C" w:rsidRDefault="007E161C" w:rsidP="00D67D36">
      <w:pPr>
        <w:jc w:val="right"/>
      </w:pPr>
      <w:bookmarkStart w:id="0" w:name="_GoBack"/>
      <w:bookmarkEnd w:id="0"/>
      <w:r>
        <w:lastRenderedPageBreak/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reglament</w:t>
      </w:r>
      <w:proofErr w:type="spellEnd"/>
      <w:r w:rsidRPr="007E161C">
        <w:rPr>
          <w:rFonts w:cs="Times New Roman"/>
          <w:sz w:val="24"/>
          <w:szCs w:val="24"/>
        </w:rPr>
        <w:t>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name</w:t>
      </w:r>
      <w:proofErr w:type="spellEnd"/>
      <w:r w:rsidRPr="007E161C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beginDate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info</w:t>
      </w:r>
      <w:proofErr w:type="spellEnd"/>
      <w:r w:rsidRPr="007E161C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picUrl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providers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inn</w:t>
      </w:r>
      <w:proofErr w:type="spellEnd"/>
      <w:r w:rsidRPr="007E161C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kpp</w:t>
      </w:r>
      <w:proofErr w:type="spellEnd"/>
      <w:r w:rsidRPr="007E161C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ogrn</w:t>
      </w:r>
      <w:proofErr w:type="spellEnd"/>
      <w:r w:rsidRPr="007E161C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addressLegal</w:t>
      </w:r>
      <w:proofErr w:type="spellEnd"/>
      <w:r w:rsidRPr="007E161C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addressPostal</w:t>
      </w:r>
      <w:proofErr w:type="spellEnd"/>
      <w:r w:rsidRPr="007E161C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position</w:t>
      </w:r>
      <w:proofErr w:type="spellEnd"/>
      <w:r w:rsidRPr="007E161C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fio</w:t>
      </w:r>
      <w:proofErr w:type="spellEnd"/>
      <w:r w:rsidRPr="007E161C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restrictions</w:t>
      </w:r>
      <w:proofErr w:type="spellEnd"/>
      <w:r w:rsidRPr="007E161C">
        <w:rPr>
          <w:rFonts w:cs="Times New Roman"/>
          <w:sz w:val="24"/>
          <w:szCs w:val="24"/>
        </w:rPr>
        <w:t>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causes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</w:t>
      </w:r>
      <w:r w:rsidRPr="007E161C">
        <w:rPr>
          <w:rFonts w:cs="Times New Roman"/>
          <w:sz w:val="24"/>
          <w:szCs w:val="24"/>
        </w:rPr>
        <w:lastRenderedPageBreak/>
        <w:t>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typeDate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7E161C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nameFull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nameShort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7E161C">
        <w:rPr>
          <w:rFonts w:cs="Times New Roman"/>
          <w:sz w:val="24"/>
          <w:szCs w:val="24"/>
        </w:rPr>
        <w:t>лицен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7E161C">
        <w:rPr>
          <w:rFonts w:cs="Times New Roman"/>
          <w:sz w:val="24"/>
          <w:szCs w:val="24"/>
        </w:rPr>
        <w:t>нали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7E161C">
        <w:rPr>
          <w:rFonts w:cs="Times New Roman"/>
          <w:sz w:val="24"/>
          <w:szCs w:val="24"/>
        </w:rPr>
        <w:t>предоста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7E161C">
        <w:rPr>
          <w:rFonts w:cs="Times New Roman"/>
          <w:sz w:val="24"/>
          <w:szCs w:val="24"/>
        </w:rPr>
        <w:t>инвестици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7E161C">
        <w:rPr>
          <w:rFonts w:cs="Times New Roman"/>
          <w:sz w:val="24"/>
          <w:szCs w:val="24"/>
        </w:rPr>
        <w:t>подтвер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documentCategoryId</w:t>
      </w:r>
      <w:proofErr w:type="spellEnd"/>
      <w:r w:rsidRPr="007E161C">
        <w:rPr>
          <w:rFonts w:cs="Times New Roman"/>
          <w:sz w:val="24"/>
          <w:szCs w:val="24"/>
        </w:rPr>
        <w:t>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040D21BF" w:rsidR="00E27D4D" w:rsidRPr="003401E3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forest_part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 xml:space="preserve">": "городской округ город Алапаевск, городской округ </w:t>
      </w:r>
      <w:proofErr w:type="spellStart"/>
      <w:r w:rsidRPr="00314429">
        <w:rPr>
          <w:rFonts w:cs="Times New Roman"/>
          <w:sz w:val="24"/>
          <w:szCs w:val="24"/>
        </w:rPr>
        <w:t>Алапаевское</w:t>
      </w:r>
      <w:proofErr w:type="spellEnd"/>
      <w:r w:rsidRPr="00314429">
        <w:rPr>
          <w:rFonts w:cs="Times New Roman"/>
          <w:sz w:val="24"/>
          <w:szCs w:val="24"/>
        </w:rPr>
        <w:t>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авп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</w:rPr>
        <w:t>values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actual</w:t>
      </w:r>
      <w:proofErr w:type="spellEnd"/>
      <w:r w:rsidRPr="00314429">
        <w:rPr>
          <w:rFonts w:cs="Times New Roman"/>
          <w:sz w:val="24"/>
          <w:szCs w:val="24"/>
        </w:rPr>
        <w:t xml:space="preserve">": </w:t>
      </w:r>
      <w:proofErr w:type="spellStart"/>
      <w:r w:rsidRPr="00314429">
        <w:rPr>
          <w:rFonts w:cs="Times New Roman"/>
          <w:sz w:val="24"/>
          <w:szCs w:val="24"/>
        </w:rPr>
        <w:t>true</w:t>
      </w:r>
      <w:proofErr w:type="spellEnd"/>
      <w:r w:rsidRPr="00314429">
        <w:rPr>
          <w:rFonts w:cs="Times New Roman"/>
          <w:sz w:val="24"/>
          <w:szCs w:val="24"/>
        </w:rPr>
        <w:t>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 xml:space="preserve">": "городской округ город Алапаевск, городской округ </w:t>
      </w:r>
      <w:proofErr w:type="spellStart"/>
      <w:r w:rsidRPr="00314429">
        <w:rPr>
          <w:rFonts w:cs="Times New Roman"/>
          <w:sz w:val="24"/>
          <w:szCs w:val="24"/>
        </w:rPr>
        <w:t>Алапаевское</w:t>
      </w:r>
      <w:proofErr w:type="spellEnd"/>
      <w:r w:rsidRPr="00314429">
        <w:rPr>
          <w:rFonts w:cs="Times New Roman"/>
          <w:sz w:val="24"/>
          <w:szCs w:val="24"/>
        </w:rPr>
        <w:t>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14429">
        <w:rPr>
          <w:rFonts w:cs="Times New Roman"/>
          <w:sz w:val="24"/>
          <w:szCs w:val="24"/>
        </w:rPr>
        <w:t>рпарп</w:t>
      </w:r>
      <w:proofErr w:type="spellEnd"/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пр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okopf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term_use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type_use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service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</w:t>
      </w:r>
      <w:proofErr w:type="spellStart"/>
      <w:r w:rsidRPr="00314429">
        <w:rPr>
          <w:rFonts w:cs="Times New Roman"/>
          <w:sz w:val="24"/>
          <w:szCs w:val="24"/>
        </w:rPr>
        <w:t>provider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kpp</w:t>
      </w:r>
      <w:proofErr w:type="spellEnd"/>
      <w:r w:rsidRPr="00314429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ogrn</w:t>
      </w:r>
      <w:proofErr w:type="spellEnd"/>
      <w:r w:rsidRPr="00314429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addressLegal</w:t>
      </w:r>
      <w:proofErr w:type="spellEnd"/>
      <w:r w:rsidRPr="00314429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addressPostal</w:t>
      </w:r>
      <w:proofErr w:type="spellEnd"/>
      <w:r w:rsidRPr="00314429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position</w:t>
      </w:r>
      <w:proofErr w:type="spellEnd"/>
      <w:r w:rsidRPr="00314429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fio</w:t>
      </w:r>
      <w:proofErr w:type="spellEnd"/>
      <w:r w:rsidRPr="00314429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personId</w:t>
      </w:r>
      <w:proofErr w:type="spellEnd"/>
      <w:r w:rsidRPr="00314429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factAddress</w:t>
      </w:r>
      <w:proofErr w:type="spellEnd"/>
      <w:r w:rsidRPr="00314429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personId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causes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creator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50E022F1" w14:textId="39042734" w:rsidR="00B0382C" w:rsidRPr="003401E3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issuanceDate</w:t>
      </w:r>
      <w:proofErr w:type="spellEnd"/>
      <w:r w:rsidRPr="00345E49">
        <w:rPr>
          <w:sz w:val="24"/>
          <w:szCs w:val="24"/>
          <w:lang w:val="en-US"/>
        </w:rPr>
        <w:t>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proofErr w:type="spellStart"/>
      <w:r w:rsidRPr="00345E49">
        <w:rPr>
          <w:sz w:val="24"/>
          <w:szCs w:val="24"/>
          <w:lang w:val="en-US"/>
        </w:rPr>
        <w:t>docx</w:t>
      </w:r>
      <w:proofErr w:type="spellEnd"/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signInfo</w:t>
      </w:r>
      <w:proofErr w:type="spellEnd"/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</w:t>
      </w:r>
      <w:proofErr w:type="spellStart"/>
      <w:r w:rsidRPr="00345E49">
        <w:rPr>
          <w:sz w:val="24"/>
          <w:szCs w:val="24"/>
          <w:lang w:val="en-US"/>
        </w:rPr>
        <w:t>signStatus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externalSign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serviceDocument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nameFull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nameShort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documentSource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Формируется</w:t>
      </w:r>
      <w:proofErr w:type="spellEnd"/>
      <w:r w:rsidRPr="00345E49">
        <w:rPr>
          <w:sz w:val="24"/>
          <w:szCs w:val="24"/>
          <w:lang w:val="en-US"/>
        </w:rPr>
        <w:t xml:space="preserve"> </w:t>
      </w:r>
      <w:proofErr w:type="spellStart"/>
      <w:r w:rsidRPr="00345E49">
        <w:rPr>
          <w:sz w:val="24"/>
          <w:szCs w:val="24"/>
          <w:lang w:val="en-US"/>
        </w:rPr>
        <w:t>системой</w:t>
      </w:r>
      <w:proofErr w:type="spellEnd"/>
      <w:r w:rsidRPr="00345E49">
        <w:rPr>
          <w:sz w:val="24"/>
          <w:szCs w:val="24"/>
          <w:lang w:val="en-US"/>
        </w:rPr>
        <w:t>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documentCategoryId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cardView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Заявка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</w:t>
      </w:r>
      <w:proofErr w:type="spellStart"/>
      <w:r w:rsidRPr="00345E49">
        <w:rPr>
          <w:sz w:val="24"/>
          <w:szCs w:val="24"/>
          <w:lang w:val="en-US"/>
        </w:rPr>
        <w:t>modifiedTime</w:t>
      </w:r>
      <w:proofErr w:type="spellEnd"/>
      <w:r w:rsidRPr="00345E49">
        <w:rPr>
          <w:sz w:val="24"/>
          <w:szCs w:val="24"/>
          <w:lang w:val="en-US"/>
        </w:rPr>
        <w:t>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personEnabled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businessmanEnabled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companyEnabled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templateFile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proofErr w:type="spellStart"/>
      <w:r w:rsidRPr="00345E49">
        <w:rPr>
          <w:sz w:val="24"/>
          <w:szCs w:val="24"/>
          <w:lang w:val="en-US"/>
        </w:rPr>
        <w:t>docx</w:t>
      </w:r>
      <w:proofErr w:type="spellEnd"/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signRequired</w:t>
      </w:r>
      <w:proofErr w:type="spellEnd"/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305328EC" w:rsidR="00741617" w:rsidRPr="00B0382C" w:rsidRDefault="00754F40" w:rsidP="00D67D36">
      <w:pPr>
        <w:jc w:val="right"/>
      </w:pPr>
      <w:r w:rsidRPr="00D67D36">
        <w:t>Приложение</w:t>
      </w:r>
      <w:r w:rsidR="00E27D4D">
        <w:t xml:space="preserve"> 3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77777777" w:rsidR="00741617" w:rsidRDefault="00754F40" w:rsidP="00D67D36">
      <w:pPr>
        <w:jc w:val="right"/>
      </w:pPr>
      <w:r>
        <w:t>ПРИЛОЖЕНИЕ 2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77777777" w:rsidR="0019644D" w:rsidRDefault="0019644D" w:rsidP="00D67D36">
      <w:pPr>
        <w:ind w:left="-567" w:firstLine="0"/>
        <w:jc w:val="right"/>
      </w:pPr>
      <w:r>
        <w:t>ПРИЛОЖЕНИЕ 3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C2717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C27179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forest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C2717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C27179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C27179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document.issuanceDate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категория 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защитности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proofErr w:type="spellStart"/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proofErr w:type="spellEnd"/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07CC49A" w14:textId="77777777" w:rsidR="002F2786" w:rsidRDefault="002F2786">
      <w:pPr>
        <w:spacing w:line="240" w:lineRule="auto"/>
      </w:pPr>
      <w:r>
        <w:separator/>
      </w:r>
    </w:p>
  </w:endnote>
  <w:endnote w:type="continuationSeparator" w:id="0">
    <w:p w14:paraId="7B799ADD" w14:textId="77777777" w:rsidR="002F2786" w:rsidRDefault="002F278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altName w:val="Arial"/>
    <w:charset w:val="00"/>
    <w:family w:val="swiss"/>
    <w:pitch w:val="variable"/>
    <w:sig w:usb0="00000001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7E666DF" w14:textId="77777777" w:rsidR="002F2786" w:rsidRDefault="002F2786">
      <w:pPr>
        <w:spacing w:line="240" w:lineRule="auto"/>
      </w:pPr>
      <w:r>
        <w:separator/>
      </w:r>
    </w:p>
  </w:footnote>
  <w:footnote w:type="continuationSeparator" w:id="0">
    <w:p w14:paraId="20E0A004" w14:textId="77777777" w:rsidR="002F2786" w:rsidRDefault="002F278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EndPr/>
    <w:sdtContent>
      <w:p w14:paraId="080F9E48" w14:textId="00FB07B3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1E3">
          <w:rPr>
            <w:noProof/>
          </w:rPr>
          <w:t>54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14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0"/>
  </w:num>
  <w:num w:numId="3">
    <w:abstractNumId w:val="1"/>
  </w:num>
  <w:num w:numId="4">
    <w:abstractNumId w:val="9"/>
  </w:num>
  <w:num w:numId="5">
    <w:abstractNumId w:val="8"/>
  </w:num>
  <w:num w:numId="6">
    <w:abstractNumId w:val="12"/>
  </w:num>
  <w:num w:numId="7">
    <w:abstractNumId w:val="5"/>
  </w:num>
  <w:num w:numId="8">
    <w:abstractNumId w:val="16"/>
  </w:num>
  <w:num w:numId="9">
    <w:abstractNumId w:val="0"/>
  </w:num>
  <w:num w:numId="10">
    <w:abstractNumId w:val="11"/>
  </w:num>
  <w:num w:numId="11">
    <w:abstractNumId w:val="4"/>
  </w:num>
  <w:num w:numId="12">
    <w:abstractNumId w:val="14"/>
  </w:num>
  <w:num w:numId="13">
    <w:abstractNumId w:val="2"/>
  </w:num>
  <w:num w:numId="14">
    <w:abstractNumId w:val="13"/>
  </w:num>
  <w:num w:numId="15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3"/>
  </w:num>
  <w:num w:numId="17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9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710E"/>
    <w:rsid w:val="00037D2C"/>
    <w:rsid w:val="000963A8"/>
    <w:rsid w:val="000A4F2E"/>
    <w:rsid w:val="000A79AC"/>
    <w:rsid w:val="000B0B28"/>
    <w:rsid w:val="000B4A2C"/>
    <w:rsid w:val="000C52BC"/>
    <w:rsid w:val="000D480D"/>
    <w:rsid w:val="000E4B21"/>
    <w:rsid w:val="00123C09"/>
    <w:rsid w:val="0019644D"/>
    <w:rsid w:val="001A32AA"/>
    <w:rsid w:val="001A48A6"/>
    <w:rsid w:val="00204ADB"/>
    <w:rsid w:val="00220693"/>
    <w:rsid w:val="0022793C"/>
    <w:rsid w:val="00235F69"/>
    <w:rsid w:val="00240E4D"/>
    <w:rsid w:val="00286B8B"/>
    <w:rsid w:val="0028769B"/>
    <w:rsid w:val="002B15E8"/>
    <w:rsid w:val="002D1159"/>
    <w:rsid w:val="002D1E66"/>
    <w:rsid w:val="002E1956"/>
    <w:rsid w:val="002F2786"/>
    <w:rsid w:val="002F527F"/>
    <w:rsid w:val="00304883"/>
    <w:rsid w:val="00311FD3"/>
    <w:rsid w:val="00314429"/>
    <w:rsid w:val="00317D94"/>
    <w:rsid w:val="00326D87"/>
    <w:rsid w:val="003401E3"/>
    <w:rsid w:val="00345E49"/>
    <w:rsid w:val="00353C52"/>
    <w:rsid w:val="00362C4B"/>
    <w:rsid w:val="00367A88"/>
    <w:rsid w:val="00384EAC"/>
    <w:rsid w:val="003922AB"/>
    <w:rsid w:val="003A1863"/>
    <w:rsid w:val="003A1998"/>
    <w:rsid w:val="003E7536"/>
    <w:rsid w:val="003F6D1E"/>
    <w:rsid w:val="00400DDC"/>
    <w:rsid w:val="0040517F"/>
    <w:rsid w:val="004112E0"/>
    <w:rsid w:val="00413234"/>
    <w:rsid w:val="004167A1"/>
    <w:rsid w:val="00487CBB"/>
    <w:rsid w:val="004E5A27"/>
    <w:rsid w:val="005108D9"/>
    <w:rsid w:val="00521FC1"/>
    <w:rsid w:val="00523050"/>
    <w:rsid w:val="00525B71"/>
    <w:rsid w:val="0053380B"/>
    <w:rsid w:val="0053478F"/>
    <w:rsid w:val="0054704B"/>
    <w:rsid w:val="00557D79"/>
    <w:rsid w:val="00571764"/>
    <w:rsid w:val="00572D3B"/>
    <w:rsid w:val="0057486B"/>
    <w:rsid w:val="005879D1"/>
    <w:rsid w:val="00590BE1"/>
    <w:rsid w:val="005B30B3"/>
    <w:rsid w:val="005D6890"/>
    <w:rsid w:val="005E722C"/>
    <w:rsid w:val="005F74B9"/>
    <w:rsid w:val="00643B54"/>
    <w:rsid w:val="00691042"/>
    <w:rsid w:val="006A02E8"/>
    <w:rsid w:val="006F54FC"/>
    <w:rsid w:val="006F759C"/>
    <w:rsid w:val="00710AEC"/>
    <w:rsid w:val="0071654B"/>
    <w:rsid w:val="00722613"/>
    <w:rsid w:val="0073399D"/>
    <w:rsid w:val="00741617"/>
    <w:rsid w:val="00743E73"/>
    <w:rsid w:val="0074603F"/>
    <w:rsid w:val="00754F40"/>
    <w:rsid w:val="007571D0"/>
    <w:rsid w:val="00776327"/>
    <w:rsid w:val="00791592"/>
    <w:rsid w:val="007C3B2D"/>
    <w:rsid w:val="007D4699"/>
    <w:rsid w:val="007D50A5"/>
    <w:rsid w:val="007E161C"/>
    <w:rsid w:val="00800E51"/>
    <w:rsid w:val="00802CDA"/>
    <w:rsid w:val="0080743F"/>
    <w:rsid w:val="00807FD3"/>
    <w:rsid w:val="00811FDC"/>
    <w:rsid w:val="008311DF"/>
    <w:rsid w:val="00853604"/>
    <w:rsid w:val="008627EB"/>
    <w:rsid w:val="00862C59"/>
    <w:rsid w:val="008674A1"/>
    <w:rsid w:val="00876217"/>
    <w:rsid w:val="00877A1A"/>
    <w:rsid w:val="00894ACB"/>
    <w:rsid w:val="008A76DA"/>
    <w:rsid w:val="008B5030"/>
    <w:rsid w:val="008B7C1C"/>
    <w:rsid w:val="008C315C"/>
    <w:rsid w:val="008D7D78"/>
    <w:rsid w:val="008E31BB"/>
    <w:rsid w:val="008F3D30"/>
    <w:rsid w:val="008F7BCF"/>
    <w:rsid w:val="00931EDD"/>
    <w:rsid w:val="00940CD6"/>
    <w:rsid w:val="009553B5"/>
    <w:rsid w:val="00967864"/>
    <w:rsid w:val="00984D6B"/>
    <w:rsid w:val="00987B65"/>
    <w:rsid w:val="009A393F"/>
    <w:rsid w:val="009A3DAE"/>
    <w:rsid w:val="009C0D12"/>
    <w:rsid w:val="009F1D91"/>
    <w:rsid w:val="00A02C60"/>
    <w:rsid w:val="00A768CD"/>
    <w:rsid w:val="00A825BA"/>
    <w:rsid w:val="00A858B6"/>
    <w:rsid w:val="00A93313"/>
    <w:rsid w:val="00AA2CF0"/>
    <w:rsid w:val="00AA6A88"/>
    <w:rsid w:val="00AB3C7E"/>
    <w:rsid w:val="00AD53DA"/>
    <w:rsid w:val="00B0382C"/>
    <w:rsid w:val="00B138F8"/>
    <w:rsid w:val="00B56679"/>
    <w:rsid w:val="00B63B3E"/>
    <w:rsid w:val="00B7247E"/>
    <w:rsid w:val="00B96DED"/>
    <w:rsid w:val="00BA692E"/>
    <w:rsid w:val="00BB27AD"/>
    <w:rsid w:val="00BB5064"/>
    <w:rsid w:val="00BC082F"/>
    <w:rsid w:val="00BC0D01"/>
    <w:rsid w:val="00BE3153"/>
    <w:rsid w:val="00C21B86"/>
    <w:rsid w:val="00C24A7D"/>
    <w:rsid w:val="00C27179"/>
    <w:rsid w:val="00C43F78"/>
    <w:rsid w:val="00C57149"/>
    <w:rsid w:val="00C7460C"/>
    <w:rsid w:val="00C85D96"/>
    <w:rsid w:val="00C9235F"/>
    <w:rsid w:val="00C97BFC"/>
    <w:rsid w:val="00CA2B2B"/>
    <w:rsid w:val="00CE09A0"/>
    <w:rsid w:val="00CE7880"/>
    <w:rsid w:val="00D03227"/>
    <w:rsid w:val="00D13C11"/>
    <w:rsid w:val="00D20B61"/>
    <w:rsid w:val="00D22317"/>
    <w:rsid w:val="00D23049"/>
    <w:rsid w:val="00D406E9"/>
    <w:rsid w:val="00D41C8B"/>
    <w:rsid w:val="00D428CB"/>
    <w:rsid w:val="00D4536D"/>
    <w:rsid w:val="00D57163"/>
    <w:rsid w:val="00D67D36"/>
    <w:rsid w:val="00DA09E0"/>
    <w:rsid w:val="00DB2596"/>
    <w:rsid w:val="00DC07B1"/>
    <w:rsid w:val="00E044E5"/>
    <w:rsid w:val="00E056F2"/>
    <w:rsid w:val="00E068B7"/>
    <w:rsid w:val="00E128B1"/>
    <w:rsid w:val="00E12980"/>
    <w:rsid w:val="00E27D4D"/>
    <w:rsid w:val="00E369CC"/>
    <w:rsid w:val="00E37088"/>
    <w:rsid w:val="00E73BBD"/>
    <w:rsid w:val="00EC23A2"/>
    <w:rsid w:val="00EC6E42"/>
    <w:rsid w:val="00EC708A"/>
    <w:rsid w:val="00ED3DD9"/>
    <w:rsid w:val="00ED7C0E"/>
    <w:rsid w:val="00EE0DDA"/>
    <w:rsid w:val="00F001B7"/>
    <w:rsid w:val="00F06726"/>
    <w:rsid w:val="00F1674B"/>
    <w:rsid w:val="00F23038"/>
    <w:rsid w:val="00F23577"/>
    <w:rsid w:val="00F33258"/>
    <w:rsid w:val="00F37E80"/>
    <w:rsid w:val="00F43E06"/>
    <w:rsid w:val="00F603A5"/>
    <w:rsid w:val="00F91D89"/>
    <w:rsid w:val="00FA1505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dkrekb.rusoft.tech:8104/intersector/intersector-controller/findIntersect" TargetMode="External"/><Relationship Id="rId21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76" Type="http://schemas.openxmlformats.org/officeDocument/2006/relationships/image" Target="media/image250.png"/><Relationship Id="rId84" Type="http://schemas.openxmlformats.org/officeDocument/2006/relationships/hyperlink" Target="https://internet.garan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www.gosuslugi.ru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0.png"/><Relationship Id="rId74" Type="http://schemas.openxmlformats.org/officeDocument/2006/relationships/image" Target="media/image240.png"/><Relationship Id="rId79" Type="http://schemas.openxmlformats.org/officeDocument/2006/relationships/image" Target="media/image3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82" Type="http://schemas.openxmlformats.org/officeDocument/2006/relationships/image" Target="media/image32.png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8" Type="http://schemas.openxmlformats.org/officeDocument/2006/relationships/image" Target="media/image140.png"/><Relationship Id="rId56" Type="http://schemas.openxmlformats.org/officeDocument/2006/relationships/image" Target="media/image23.png"/><Relationship Id="rId77" Type="http://schemas.openxmlformats.org/officeDocument/2006/relationships/image" Target="media/image28.png"/><Relationship Id="rId8" Type="http://schemas.openxmlformats.org/officeDocument/2006/relationships/hyperlink" Target="https://zakupki.gov.ru/epz/organization/view/info.html?organizationCode=01622000118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30.png"/><Relationship Id="rId80" Type="http://schemas.openxmlformats.org/officeDocument/2006/relationships/image" Target="media/image31.png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hyperlink" Target="https://uslugi.egov66.ru/geoserver/master/wfs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0" Type="http://schemas.openxmlformats.org/officeDocument/2006/relationships/image" Target="media/image2.png"/><Relationship Id="rId54" Type="http://schemas.openxmlformats.org/officeDocument/2006/relationships/image" Target="media/image21.png"/><Relationship Id="rId70" Type="http://schemas.openxmlformats.org/officeDocument/2006/relationships/image" Target="media/image220.png"/><Relationship Id="rId75" Type="http://schemas.openxmlformats.org/officeDocument/2006/relationships/image" Target="media/image27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10" Type="http://schemas.openxmlformats.org/officeDocument/2006/relationships/image" Target="media/image1.emf"/><Relationship Id="rId31" Type="http://schemas.openxmlformats.org/officeDocument/2006/relationships/image" Target="media/image9.png"/><Relationship Id="rId52" Type="http://schemas.openxmlformats.org/officeDocument/2006/relationships/image" Target="media/image19.png"/><Relationship Id="rId73" Type="http://schemas.openxmlformats.org/officeDocument/2006/relationships/image" Target="media/image26.png"/><Relationship Id="rId78" Type="http://schemas.openxmlformats.org/officeDocument/2006/relationships/image" Target="media/image29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44fz/filestore/public/1.0/download/priz/file.html?uid=DC589E20FC353859E05334548D0AAAD7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C8BC5-2B3B-4BDC-85A2-8A5B270E8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1102</TotalTime>
  <Pages>72</Pages>
  <Words>12055</Words>
  <Characters>68714</Characters>
  <Application>Microsoft Office Word</Application>
  <DocSecurity>0</DocSecurity>
  <Lines>572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752</cp:revision>
  <dcterms:created xsi:type="dcterms:W3CDTF">2024-04-10T03:29:00Z</dcterms:created>
  <dcterms:modified xsi:type="dcterms:W3CDTF">2024-05-22T11:23:00Z</dcterms:modified>
</cp:coreProperties>
</file>